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7F" w:rsidRPr="00613306" w:rsidRDefault="00613306">
      <w:pPr>
        <w:rPr>
          <w:u w:val="single"/>
        </w:rPr>
      </w:pPr>
      <w:r w:rsidRPr="00613306">
        <w:rPr>
          <w:u w:val="single"/>
        </w:rPr>
        <w:t>Everything Enterprise Lists</w:t>
      </w:r>
    </w:p>
    <w:p w:rsidR="00613306" w:rsidRDefault="00613306"/>
    <w:p w:rsidR="00613306" w:rsidRDefault="00613306">
      <w:r>
        <w:t>Enterprise allows users to create lists of books, and for those with a library card, the ability to log in and save those lists permanently.</w:t>
      </w:r>
    </w:p>
    <w:p w:rsidR="00613306" w:rsidRDefault="00613306"/>
    <w:p w:rsidR="00613306" w:rsidRDefault="00E24D6F">
      <w:r>
        <w:t>To add</w:t>
      </w:r>
      <w:r w:rsidR="005F2CF1">
        <w:t xml:space="preserve"> an item </w:t>
      </w:r>
      <w:r>
        <w:t>to a list from the list of search results</w:t>
      </w:r>
      <w:r w:rsidR="005F2CF1">
        <w:t>:</w:t>
      </w:r>
    </w:p>
    <w:p w:rsidR="00613306" w:rsidRDefault="00613306">
      <w:r>
        <w:rPr>
          <w:noProof/>
        </w:rPr>
        <w:drawing>
          <wp:inline distT="0" distB="0" distL="0" distR="0" wp14:anchorId="5CFBF952" wp14:editId="12DC244C">
            <wp:extent cx="5943600" cy="2941320"/>
            <wp:effectExtent l="76200" t="76200" r="133350" b="1257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941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3306" w:rsidRDefault="00613306"/>
    <w:p w:rsidR="00613306" w:rsidRDefault="00613306">
      <w:r>
        <w:t>Check the box next to the item</w:t>
      </w:r>
      <w:r w:rsidR="00E24D6F">
        <w:t xml:space="preserve"> (y</w:t>
      </w:r>
      <w:r w:rsidR="00E24D6F">
        <w:t>ou can</w:t>
      </w:r>
      <w:r w:rsidR="00E24D6F">
        <w:t xml:space="preserve"> also</w:t>
      </w:r>
      <w:r w:rsidR="00E24D6F">
        <w:t xml:space="preserve"> select multiple items from the search results to add to a list at once)</w:t>
      </w:r>
      <w:r>
        <w:t>, then go up to the “Select an Action” dropdown and drop to “Add to My Lists”</w:t>
      </w:r>
      <w:r w:rsidR="00E00CC4">
        <w:t xml:space="preserve">. </w:t>
      </w:r>
    </w:p>
    <w:p w:rsidR="00613306" w:rsidRDefault="00613306">
      <w:r>
        <w:rPr>
          <w:noProof/>
        </w:rPr>
        <w:lastRenderedPageBreak/>
        <w:drawing>
          <wp:inline distT="0" distB="0" distL="0" distR="0" wp14:anchorId="235A65B1" wp14:editId="18AC8579">
            <wp:extent cx="3476625" cy="3202155"/>
            <wp:effectExtent l="76200" t="76200" r="12382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295" t="14142" r="78526" b="51723"/>
                    <a:stretch/>
                  </pic:blipFill>
                  <pic:spPr bwMode="auto">
                    <a:xfrm>
                      <a:off x="0" y="0"/>
                      <a:ext cx="3508833" cy="3231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E00CC4" w:rsidRDefault="00E00CC4"/>
    <w:p w:rsidR="00E24D6F" w:rsidRDefault="00E24D6F">
      <w:r>
        <w:t>You can also add an item to a list from the item’s detailed information; after clicking on the title of an item in the search results, the same “Select an Action” dropdown appears to the right of the item’s information:</w:t>
      </w:r>
    </w:p>
    <w:p w:rsidR="00E24D6F" w:rsidRDefault="00E24D6F">
      <w:r>
        <w:rPr>
          <w:noProof/>
        </w:rPr>
        <mc:AlternateContent>
          <mc:Choice Requires="wps">
            <w:drawing>
              <wp:anchor distT="0" distB="0" distL="114300" distR="114300" simplePos="0" relativeHeight="251667456" behindDoc="0" locked="0" layoutInCell="1" allowOverlap="1" wp14:anchorId="7F449FE6" wp14:editId="06B73464">
                <wp:simplePos x="0" y="0"/>
                <wp:positionH relativeFrom="column">
                  <wp:posOffset>4286250</wp:posOffset>
                </wp:positionH>
                <wp:positionV relativeFrom="paragraph">
                  <wp:posOffset>429260</wp:posOffset>
                </wp:positionV>
                <wp:extent cx="1524000" cy="3048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524000" cy="304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01F63" id="Rectangle 24" o:spid="_x0000_s1026" style="position:absolute;margin-left:337.5pt;margin-top:33.8pt;width:120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" filled="f" strokecolor="red" strokeweight="3pt"/>
            </w:pict>
          </mc:Fallback>
        </mc:AlternateContent>
      </w:r>
      <w:r>
        <w:rPr>
          <w:noProof/>
        </w:rPr>
        <w:drawing>
          <wp:inline distT="0" distB="0" distL="0" distR="0" wp14:anchorId="4498B9B7" wp14:editId="32197B8C">
            <wp:extent cx="5943600" cy="2133600"/>
            <wp:effectExtent l="76200" t="76200" r="13335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3306" w:rsidRDefault="00613306">
      <w:bookmarkStart w:id="0" w:name="_GoBack"/>
      <w:bookmarkEnd w:id="0"/>
    </w:p>
    <w:p w:rsidR="00613306" w:rsidRDefault="00E24D6F">
      <w:r>
        <w:t>Clicking on “Add to My Lists” from either the search results or the item’s details, i</w:t>
      </w:r>
      <w:r w:rsidR="005F2CF1">
        <w:t>f you haven’t logged in, this b</w:t>
      </w:r>
      <w:r w:rsidR="00613306">
        <w:t>ox pops up:</w:t>
      </w:r>
    </w:p>
    <w:p w:rsidR="00613306" w:rsidRDefault="00613306">
      <w:r>
        <w:rPr>
          <w:noProof/>
        </w:rPr>
        <w:drawing>
          <wp:inline distT="0" distB="0" distL="0" distR="0" wp14:anchorId="16A56A13" wp14:editId="62E327ED">
            <wp:extent cx="4371975" cy="1485900"/>
            <wp:effectExtent l="76200" t="76200" r="14287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1975"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5F2CF1" w:rsidP="00603A19">
      <w:r>
        <w:t>T</w:t>
      </w:r>
      <w:r w:rsidR="00603A19">
        <w:t>he item is saved to a temporary list. You can find this temporary list by going up to the top menu:</w:t>
      </w:r>
    </w:p>
    <w:p w:rsidR="00603A19" w:rsidRDefault="00603A19" w:rsidP="00603A19"/>
    <w:p w:rsidR="00603A19" w:rsidRDefault="00603A19">
      <w:r>
        <w:rPr>
          <w:noProof/>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76835</wp:posOffset>
                </wp:positionV>
                <wp:extent cx="466725" cy="3048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466725" cy="304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06D81" id="Rectangle 5" o:spid="_x0000_s1026" style="position:absolute;margin-left:258pt;margin-top:6.05pt;width:36.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" filled="f" strokecolor="red" strokeweight="3pt"/>
            </w:pict>
          </mc:Fallback>
        </mc:AlternateContent>
      </w:r>
      <w:r>
        <w:rPr>
          <w:noProof/>
        </w:rPr>
        <w:drawing>
          <wp:inline distT="0" distB="0" distL="0" distR="0" wp14:anchorId="5EF9E9DA" wp14:editId="44C3B799">
            <wp:extent cx="5943600" cy="2803525"/>
            <wp:effectExtent l="76200" t="76200" r="133350" b="130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p w:rsidR="00603A19" w:rsidRDefault="00603A19">
      <w:r>
        <w:t>Click on “My Lists”, after “My Account” (indicated with the red box).</w:t>
      </w:r>
      <w:r w:rsidR="005F2CF1">
        <w:t xml:space="preserve"> This screen appears:</w:t>
      </w:r>
    </w:p>
    <w:p w:rsidR="00603A19" w:rsidRDefault="00603A19"/>
    <w:p w:rsidR="00603A19" w:rsidRDefault="00603A19">
      <w:r>
        <w:rPr>
          <w:noProof/>
        </w:rPr>
        <w:drawing>
          <wp:inline distT="0" distB="0" distL="0" distR="0" wp14:anchorId="4374FBE9" wp14:editId="0D4A4563">
            <wp:extent cx="5943600" cy="2884170"/>
            <wp:effectExtent l="76200" t="76200" r="133350" b="1257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84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3306" w:rsidRDefault="00613306"/>
    <w:p w:rsidR="00603A19" w:rsidRDefault="00603A19">
      <w:r>
        <w:t>From here, you can select items, and then go to the “Select an Action” dropdown:</w:t>
      </w:r>
    </w:p>
    <w:p w:rsidR="00603A19" w:rsidRDefault="00603A19">
      <w:r>
        <w:rPr>
          <w:noProof/>
        </w:rPr>
        <w:drawing>
          <wp:inline distT="0" distB="0" distL="0" distR="0" wp14:anchorId="36E01DF7" wp14:editId="156B0971">
            <wp:extent cx="2619375" cy="2466975"/>
            <wp:effectExtent l="76200" t="76200" r="142875" b="142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9375" cy="2466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p w:rsidR="00603A19" w:rsidRDefault="00603A19">
      <w:r>
        <w:t>You can place a hold on the items, remove them from the list, email the list of items to yourself, text the list of the items, or print the list of the items.</w:t>
      </w:r>
    </w:p>
    <w:p w:rsidR="00603A19" w:rsidRDefault="00603A19"/>
    <w:p w:rsidR="00603A19" w:rsidRDefault="00603A19">
      <w:r>
        <w:t>Or, if you want to keep this list, you can log in and save the list:</w:t>
      </w:r>
    </w:p>
    <w:p w:rsidR="00603A19" w:rsidRDefault="00603A19">
      <w:r>
        <w:rPr>
          <w:noProof/>
        </w:rPr>
        <mc:AlternateContent>
          <mc:Choice Requires="wps">
            <w:drawing>
              <wp:anchor distT="0" distB="0" distL="114300" distR="114300" simplePos="0" relativeHeight="251661312" behindDoc="0" locked="0" layoutInCell="1" allowOverlap="1" wp14:anchorId="76370B1A" wp14:editId="38B1ED31">
                <wp:simplePos x="0" y="0"/>
                <wp:positionH relativeFrom="column">
                  <wp:posOffset>200025</wp:posOffset>
                </wp:positionH>
                <wp:positionV relativeFrom="paragraph">
                  <wp:posOffset>278130</wp:posOffset>
                </wp:positionV>
                <wp:extent cx="1866900" cy="3048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1866900" cy="304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6000A" id="Rectangle 9" o:spid="_x0000_s1026" style="position:absolute;margin-left:15.75pt;margin-top:21.9pt;width:147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" filled="f" strokecolor="red" strokeweight="3pt"/>
            </w:pict>
          </mc:Fallback>
        </mc:AlternateContent>
      </w:r>
      <w:r>
        <w:rPr>
          <w:noProof/>
        </w:rPr>
        <w:drawing>
          <wp:inline distT="0" distB="0" distL="0" distR="0" wp14:anchorId="53BC99E0" wp14:editId="0568174C">
            <wp:extent cx="5229225" cy="1076325"/>
            <wp:effectExtent l="76200" t="76200" r="142875" b="142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9225" cy="1076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r>
        <w:t xml:space="preserve">Click on “Log in”. </w:t>
      </w:r>
      <w:r w:rsidR="005F2CF1">
        <w:t>This box</w:t>
      </w:r>
      <w:r>
        <w:t xml:space="preserve"> pops up:</w:t>
      </w:r>
    </w:p>
    <w:p w:rsidR="00603A19" w:rsidRDefault="00603A19">
      <w:r>
        <w:rPr>
          <w:noProof/>
        </w:rPr>
        <w:drawing>
          <wp:inline distT="0" distB="0" distL="0" distR="0" wp14:anchorId="68DB110B" wp14:editId="55E9CDED">
            <wp:extent cx="2781300" cy="1660156"/>
            <wp:effectExtent l="76200" t="76200" r="133350" b="130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0595" cy="16657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r>
        <w:t>Enter your barcode and PIN. Press “Log in” or hit the Enter button.</w:t>
      </w:r>
    </w:p>
    <w:p w:rsidR="00603A19" w:rsidRDefault="00603A19">
      <w:r>
        <w:t>When logged in, the page shows saved lists to the side:</w:t>
      </w:r>
    </w:p>
    <w:p w:rsidR="00603A19" w:rsidRDefault="00603A19"/>
    <w:p w:rsidR="00603A19" w:rsidRDefault="00603A19">
      <w:r>
        <w:rPr>
          <w:noProof/>
        </w:rPr>
        <w:drawing>
          <wp:inline distT="0" distB="0" distL="0" distR="0" wp14:anchorId="315BC5D9" wp14:editId="78C283C8">
            <wp:extent cx="5686425" cy="2152650"/>
            <wp:effectExtent l="76200" t="76200" r="14287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p w:rsidR="00603A19" w:rsidRDefault="00603A19"/>
    <w:p w:rsidR="00603A19" w:rsidRDefault="00603A19">
      <w:r>
        <w:t xml:space="preserve">Now when you select items, there are more options in the “Select </w:t>
      </w:r>
      <w:proofErr w:type="gramStart"/>
      <w:r>
        <w:t>An</w:t>
      </w:r>
      <w:proofErr w:type="gramEnd"/>
      <w:r>
        <w:t xml:space="preserve"> Action” dropdown:</w:t>
      </w:r>
    </w:p>
    <w:p w:rsidR="00603A19" w:rsidRDefault="00603A19">
      <w:r>
        <w:rPr>
          <w:noProof/>
        </w:rPr>
        <w:drawing>
          <wp:inline distT="0" distB="0" distL="0" distR="0" wp14:anchorId="60750744" wp14:editId="081E080C">
            <wp:extent cx="2552700" cy="3286125"/>
            <wp:effectExtent l="76200" t="76200" r="133350"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2700" cy="3286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603A19"/>
    <w:p w:rsidR="005F2CF1" w:rsidRDefault="00603A19">
      <w:r>
        <w:t xml:space="preserve">Click “Save Temporary List” to save the list as its own new list. </w:t>
      </w:r>
      <w:r w:rsidR="005F2CF1">
        <w:t>This popup appears:</w:t>
      </w:r>
    </w:p>
    <w:p w:rsidR="00603A19" w:rsidRDefault="00603A19">
      <w:r>
        <w:rPr>
          <w:noProof/>
        </w:rPr>
        <w:drawing>
          <wp:inline distT="0" distB="0" distL="0" distR="0" wp14:anchorId="76132C9A" wp14:editId="2D7A503A">
            <wp:extent cx="2924175" cy="1485900"/>
            <wp:effectExtent l="76200" t="76200" r="142875"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175"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F2CF1" w:rsidRDefault="005F2CF1">
      <w:r>
        <w:t>Enter a name for the list and hit ‘Save’.</w:t>
      </w:r>
    </w:p>
    <w:p w:rsidR="00603A19" w:rsidRDefault="00603A19"/>
    <w:p w:rsidR="00603A19" w:rsidRDefault="00603A19">
      <w:r>
        <w:t>Or, you can Move the items onto an existing list, or Copy them to an existing list</w:t>
      </w:r>
    </w:p>
    <w:p w:rsidR="00603A19" w:rsidRDefault="00603A19">
      <w:r>
        <w:rPr>
          <w:noProof/>
        </w:rPr>
        <w:drawing>
          <wp:anchor distT="0" distB="0" distL="114300" distR="114300" simplePos="0" relativeHeight="251662336" behindDoc="0" locked="0" layoutInCell="1" allowOverlap="1" wp14:anchorId="14EAFE3B" wp14:editId="1627ED29">
            <wp:simplePos x="0" y="0"/>
            <wp:positionH relativeFrom="column">
              <wp:posOffset>3371850</wp:posOffset>
            </wp:positionH>
            <wp:positionV relativeFrom="paragraph">
              <wp:posOffset>78105</wp:posOffset>
            </wp:positionV>
            <wp:extent cx="2962275" cy="1495425"/>
            <wp:effectExtent l="76200" t="76200" r="142875" b="1428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62275" cy="1495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inline distT="0" distB="0" distL="0" distR="0" wp14:anchorId="6ED97122" wp14:editId="26D6210F">
            <wp:extent cx="2924175" cy="1485900"/>
            <wp:effectExtent l="76200" t="76200" r="142875" b="133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175"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3A19" w:rsidRDefault="0055478D">
      <w:r>
        <w:t>Moving items removes them from the list they are currently on. Copying items puts them on an additional list as well was the one they are currently on.</w:t>
      </w:r>
    </w:p>
    <w:p w:rsidR="0055478D" w:rsidRDefault="0055478D"/>
    <w:p w:rsidR="005F2CF1" w:rsidRDefault="005F2CF1">
      <w:r>
        <w:t>You can also move an item to another list by clicking on the dashed bar to the left of the checkbox and dragging the item to the list you desire.</w:t>
      </w:r>
    </w:p>
    <w:p w:rsidR="00E00CC4" w:rsidRDefault="00E00CC4"/>
    <w:p w:rsidR="00E00CC4" w:rsidRDefault="00E00CC4">
      <w:r>
        <w:rPr>
          <w:noProof/>
        </w:rPr>
        <mc:AlternateContent>
          <mc:Choice Requires="wps">
            <w:drawing>
              <wp:anchor distT="0" distB="0" distL="114300" distR="114300" simplePos="0" relativeHeight="251663360" behindDoc="0" locked="0" layoutInCell="1" allowOverlap="1">
                <wp:simplePos x="0" y="0"/>
                <wp:positionH relativeFrom="column">
                  <wp:posOffset>2495550</wp:posOffset>
                </wp:positionH>
                <wp:positionV relativeFrom="paragraph">
                  <wp:posOffset>1200150</wp:posOffset>
                </wp:positionV>
                <wp:extent cx="314325" cy="2952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314325"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A9D0" id="Rectangle 17" o:spid="_x0000_s1026" style="position:absolute;margin-left:196.5pt;margin-top:94.5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" filled="f" strokecolor="red" strokeweight="3pt"/>
            </w:pict>
          </mc:Fallback>
        </mc:AlternateContent>
      </w:r>
      <w:r>
        <w:rPr>
          <w:noProof/>
        </w:rPr>
        <w:drawing>
          <wp:inline distT="0" distB="0" distL="0" distR="0" wp14:anchorId="27B7D2DA" wp14:editId="5220CEA9">
            <wp:extent cx="5686425" cy="2152650"/>
            <wp:effectExtent l="76200" t="76200" r="142875" b="133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F2CF1" w:rsidRDefault="005F2CF1"/>
    <w:p w:rsidR="00E00CC4" w:rsidRDefault="00E00CC4">
      <w:r>
        <w:t>If you are already logged in and select an item to add to your lists, you can directly add the item to a specific list, instead of the Temporary List.</w:t>
      </w:r>
    </w:p>
    <w:p w:rsidR="00E00CC4" w:rsidRDefault="00E00CC4">
      <w:r>
        <w:rPr>
          <w:noProof/>
        </w:rPr>
        <w:drawing>
          <wp:inline distT="0" distB="0" distL="0" distR="0" wp14:anchorId="5C798DDC" wp14:editId="7516099A">
            <wp:extent cx="3971925" cy="1781175"/>
            <wp:effectExtent l="76200" t="76200" r="142875" b="1428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1925"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00CC4" w:rsidRDefault="00E00CC4"/>
    <w:p w:rsidR="00E00CC4" w:rsidRDefault="00E00CC4">
      <w:r>
        <w:t>If you want, you can choose a list as your default list so that you are not prompted to choose a list to add the item to.</w:t>
      </w:r>
    </w:p>
    <w:p w:rsidR="00E00CC4" w:rsidRDefault="00E00CC4"/>
    <w:p w:rsidR="00E00CC4" w:rsidRDefault="00E00CC4">
      <w:r>
        <w:t>Go into “My Account” and select the “Personal Information” tab:</w:t>
      </w:r>
    </w:p>
    <w:p w:rsidR="00E00CC4" w:rsidRDefault="00E00CC4">
      <w:r>
        <w:rPr>
          <w:noProof/>
        </w:rPr>
        <mc:AlternateContent>
          <mc:Choice Requires="wps">
            <w:drawing>
              <wp:anchor distT="0" distB="0" distL="114300" distR="114300" simplePos="0" relativeHeight="251665408" behindDoc="0" locked="0" layoutInCell="1" allowOverlap="1" wp14:anchorId="323F14A9" wp14:editId="39086911">
                <wp:simplePos x="0" y="0"/>
                <wp:positionH relativeFrom="column">
                  <wp:posOffset>314325</wp:posOffset>
                </wp:positionH>
                <wp:positionV relativeFrom="paragraph">
                  <wp:posOffset>1964055</wp:posOffset>
                </wp:positionV>
                <wp:extent cx="3581400" cy="29527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3581400"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7F14A" id="Rectangle 21" o:spid="_x0000_s1026" style="position:absolute;margin-left:24.75pt;margin-top:154.65pt;width:28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" filled="f" strokecolor="red" strokeweight="3pt"/>
            </w:pict>
          </mc:Fallback>
        </mc:AlternateContent>
      </w:r>
      <w:r>
        <w:rPr>
          <w:noProof/>
        </w:rPr>
        <w:drawing>
          <wp:inline distT="0" distB="0" distL="0" distR="0" wp14:anchorId="363A868A" wp14:editId="7E48203D">
            <wp:extent cx="4733925" cy="2990850"/>
            <wp:effectExtent l="76200" t="76200" r="142875" b="133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3925" cy="299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00CC4" w:rsidRDefault="00E00CC4">
      <w:r>
        <w:t>Use the dropdown box to select one of your previously created lists.</w:t>
      </w:r>
    </w:p>
    <w:p w:rsidR="00E00CC4" w:rsidRDefault="00E00CC4"/>
    <w:p w:rsidR="00E00CC4" w:rsidRDefault="00E00CC4">
      <w:r>
        <w:t xml:space="preserve">With a default list selected, when you check the box next to an item and select “Add to My List” from the “Select </w:t>
      </w:r>
      <w:proofErr w:type="gramStart"/>
      <w:r>
        <w:t>An</w:t>
      </w:r>
      <w:proofErr w:type="gramEnd"/>
      <w:r>
        <w:t xml:space="preserve"> Action” dropdown, this box appears:</w:t>
      </w:r>
    </w:p>
    <w:p w:rsidR="00E00CC4" w:rsidRDefault="00E00CC4">
      <w:r>
        <w:rPr>
          <w:noProof/>
        </w:rPr>
        <w:drawing>
          <wp:inline distT="0" distB="0" distL="0" distR="0" wp14:anchorId="70680570" wp14:editId="12B77A7D">
            <wp:extent cx="4314825" cy="1552575"/>
            <wp:effectExtent l="76200" t="76200" r="142875" b="142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1552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00CC4" w:rsidRDefault="00E00CC4">
      <w:r>
        <w:t>And the item is automatically added to the list set as default (In this case, the Summer Reading – Bingo) list.</w:t>
      </w:r>
    </w:p>
    <w:p w:rsidR="00E00CC4" w:rsidRDefault="00E00CC4"/>
    <w:p w:rsidR="00E00CC4" w:rsidRDefault="00E00CC4">
      <w:r>
        <w:t>If you ever want to change your default list, or to set it back to No List so that you are always prompted to choose which list to save the item to, you can do that through the same “Personal Information” tab in My Account, and setting ‘no default list’ as your Preferred (Default) list.</w:t>
      </w:r>
    </w:p>
    <w:sectPr w:rsidR="00E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06"/>
    <w:rsid w:val="00150EC8"/>
    <w:rsid w:val="00313C69"/>
    <w:rsid w:val="0055478D"/>
    <w:rsid w:val="005F2CF1"/>
    <w:rsid w:val="00603A19"/>
    <w:rsid w:val="00613306"/>
    <w:rsid w:val="006A114B"/>
    <w:rsid w:val="006C6F59"/>
    <w:rsid w:val="008E5082"/>
    <w:rsid w:val="00C67C08"/>
    <w:rsid w:val="00E00CC4"/>
    <w:rsid w:val="00E24D6F"/>
    <w:rsid w:val="00E7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26B6"/>
  <w15:chartTrackingRefBased/>
  <w15:docId w15:val="{986AF270-2B5B-42C7-A5C5-58A63721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2</cp:revision>
  <dcterms:created xsi:type="dcterms:W3CDTF">2016-06-14T20:40:00Z</dcterms:created>
  <dcterms:modified xsi:type="dcterms:W3CDTF">2016-06-15T18:11:00Z</dcterms:modified>
</cp:coreProperties>
</file>